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A79AD" w14:textId="5B8057B0" w:rsidR="00F5505C" w:rsidRPr="00F5505C" w:rsidRDefault="00F5505C" w:rsidP="0014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5505C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....................</w:t>
      </w:r>
    </w:p>
    <w:p w14:paraId="43C564B4" w14:textId="3261B302" w:rsidR="00F5505C" w:rsidRPr="00F5505C" w:rsidRDefault="00F5505C" w:rsidP="0014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5505C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POŚWIETNE</w:t>
      </w:r>
    </w:p>
    <w:p w14:paraId="06B5262F" w14:textId="77777777" w:rsidR="00F5505C" w:rsidRPr="00F5505C" w:rsidRDefault="00F5505C" w:rsidP="0014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5505C">
        <w:rPr>
          <w:rFonts w:ascii="Times New Roman" w:hAnsi="Times New Roman" w:cs="Times New Roman"/>
          <w:kern w:val="0"/>
          <w:sz w:val="24"/>
          <w:szCs w:val="24"/>
        </w:rPr>
        <w:t>z dnia .................... 2024 r.</w:t>
      </w:r>
    </w:p>
    <w:p w14:paraId="54765AA5" w14:textId="77777777" w:rsidR="00F5505C" w:rsidRP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E8695EA" w14:textId="523BA002" w:rsidR="00F5505C" w:rsidRP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5505C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wyrażenia zgody na zawarcie porozumienia międzygminnego w sprawie powołania Związku Zintegrowanych Inwestycji Terytorialnych Miejskiego Obszaru Funkcjonalnego Tomaszów Mazowiecki - Opoczno.</w:t>
      </w:r>
    </w:p>
    <w:p w14:paraId="733BA526" w14:textId="77777777" w:rsidR="00F5505C" w:rsidRP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C321EBB" w14:textId="278D57A5" w:rsidR="00F5505C" w:rsidRP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505C">
        <w:rPr>
          <w:rFonts w:ascii="Times New Roman" w:hAnsi="Times New Roman" w:cs="Times New Roman"/>
          <w:kern w:val="0"/>
          <w:sz w:val="24"/>
          <w:szCs w:val="24"/>
        </w:rPr>
        <w:t>Na podstawie art. 18 ust. 2 pkt 12 oraz art. 74 ustawy z dnia 8 marca 1990 r. o samorządzie gminnym (</w:t>
      </w:r>
      <w:proofErr w:type="spellStart"/>
      <w:r w:rsidRPr="00F5505C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F5505C">
        <w:rPr>
          <w:rFonts w:ascii="Times New Roman" w:hAnsi="Times New Roman" w:cs="Times New Roman"/>
          <w:kern w:val="0"/>
          <w:sz w:val="24"/>
          <w:szCs w:val="24"/>
        </w:rPr>
        <w:t>. Dz. U. z 2024 r. poz. 609 i 721), Rada Gminy Poświętne uchwala, co następuje:</w:t>
      </w:r>
    </w:p>
    <w:p w14:paraId="2024BCF2" w14:textId="77777777" w:rsidR="00F5505C" w:rsidRP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9D1B4FD" w14:textId="44E0945E" w:rsidR="00F5505C" w:rsidRP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50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F5505C">
        <w:rPr>
          <w:rFonts w:ascii="Times New Roman" w:hAnsi="Times New Roman" w:cs="Times New Roman"/>
          <w:kern w:val="0"/>
          <w:sz w:val="24"/>
          <w:szCs w:val="24"/>
        </w:rPr>
        <w:t>1. Wyraża się zgodę na zawarcie przez Gminę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Poświętne</w:t>
      </w:r>
      <w:r w:rsidRPr="00F5505C">
        <w:rPr>
          <w:rFonts w:ascii="Times New Roman" w:hAnsi="Times New Roman" w:cs="Times New Roman"/>
          <w:kern w:val="0"/>
          <w:sz w:val="24"/>
          <w:szCs w:val="24"/>
        </w:rPr>
        <w:t xml:space="preserve"> porozumienia międzygminnego z: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Gminą Opoczno, </w:t>
      </w:r>
      <w:r w:rsidRPr="00F5505C">
        <w:rPr>
          <w:rFonts w:ascii="Times New Roman" w:hAnsi="Times New Roman" w:cs="Times New Roman"/>
          <w:kern w:val="0"/>
          <w:sz w:val="24"/>
          <w:szCs w:val="24"/>
        </w:rPr>
        <w:t>Gminą Białaczów, Gminą Drzewica, Gminą Inowłódz, Gminą Lubochnia, Gminą Mniszków, Gminą Paradyż, Gminą Rokiciny, Gminą Rzeczyca, Gminą Sławno, Gminą Miasto Tomaszów Mazowiecki, Gminą Tomaszów Mazowiecki i Gminą Ujazd powołującego Związek Zintegrowanych Inwestycji Terytorialnych (Związku ZIT) Miejskiego Obszaru Funkcjonalnego Tomaszów Mazowiecki - Opoczno.</w:t>
      </w:r>
    </w:p>
    <w:p w14:paraId="27707FEF" w14:textId="77777777" w:rsid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D192B92" w14:textId="27A6073D" w:rsidR="00F5505C" w:rsidRP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505C">
        <w:rPr>
          <w:rFonts w:ascii="Times New Roman" w:hAnsi="Times New Roman" w:cs="Times New Roman"/>
          <w:kern w:val="0"/>
          <w:sz w:val="24"/>
          <w:szCs w:val="24"/>
        </w:rPr>
        <w:t>2. Celem Związku ZIT jest współpraca jednostek samorządu terytorialnego Miejskiego Obszaru Funkcjonalnego Tomaszów Mazowiecki - Opoczno, służąca realizacji zadań w ramach Zintegrowanych Inwestycji Terytorialnych (ZIT), o których mowa w art. 30 rozporządzenia Parlamentu Europejskiego i Rady (UE) 2021/1060 z dnia 24.06.2021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r w:rsidRPr="00F5505C">
        <w:rPr>
          <w:rFonts w:ascii="Times New Roman" w:hAnsi="Times New Roman" w:cs="Times New Roman"/>
          <w:b/>
          <w:bCs/>
          <w:kern w:val="0"/>
          <w:sz w:val="24"/>
          <w:szCs w:val="24"/>
        </w:rPr>
        <w:t>Dz.U.UE.L.2021.231.159</w:t>
      </w:r>
      <w:r w:rsidRPr="00F5505C">
        <w:rPr>
          <w:rFonts w:ascii="Times New Roman" w:hAnsi="Times New Roman" w:cs="Times New Roman"/>
          <w:kern w:val="0"/>
          <w:sz w:val="24"/>
          <w:szCs w:val="24"/>
        </w:rPr>
        <w:t>).</w:t>
      </w:r>
    </w:p>
    <w:p w14:paraId="746E3ABA" w14:textId="77777777" w:rsid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A95BD4" w14:textId="08646D70" w:rsidR="00F5505C" w:rsidRP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505C">
        <w:rPr>
          <w:rFonts w:ascii="Times New Roman" w:hAnsi="Times New Roman" w:cs="Times New Roman"/>
          <w:kern w:val="0"/>
          <w:sz w:val="24"/>
          <w:szCs w:val="24"/>
        </w:rPr>
        <w:t xml:space="preserve">3. Upoważnia się </w:t>
      </w:r>
      <w:r>
        <w:rPr>
          <w:rFonts w:ascii="Times New Roman" w:hAnsi="Times New Roman" w:cs="Times New Roman"/>
          <w:kern w:val="0"/>
          <w:sz w:val="24"/>
          <w:szCs w:val="24"/>
        </w:rPr>
        <w:t>Wójta Gminy Poświętne</w:t>
      </w:r>
      <w:r w:rsidRPr="00F5505C">
        <w:rPr>
          <w:rFonts w:ascii="Times New Roman" w:hAnsi="Times New Roman" w:cs="Times New Roman"/>
          <w:kern w:val="0"/>
          <w:sz w:val="24"/>
          <w:szCs w:val="24"/>
        </w:rPr>
        <w:t xml:space="preserve"> do zawarcia porozumienia międzygminnego, o którym mowa w ust. 1.</w:t>
      </w:r>
    </w:p>
    <w:p w14:paraId="1A1C5A75" w14:textId="77777777" w:rsid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1349B0D" w14:textId="43CFE8A2" w:rsidR="00F5505C" w:rsidRP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505C">
        <w:rPr>
          <w:rFonts w:ascii="Times New Roman" w:hAnsi="Times New Roman" w:cs="Times New Roman"/>
          <w:kern w:val="0"/>
          <w:sz w:val="24"/>
          <w:szCs w:val="24"/>
        </w:rPr>
        <w:t>4. Porozumienie międzygminne, o którym mowa w ust. 1, określać będzie zasady współpracy przy realizacji zadań w ramach Związku ZIT Miejskiego Obszaru Funkcjonalnego Tomaszów Mazowiecki – Opoczno.</w:t>
      </w:r>
    </w:p>
    <w:p w14:paraId="1D78356B" w14:textId="77777777" w:rsid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4C00D05" w14:textId="43EF0B43" w:rsid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50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2. </w:t>
      </w:r>
      <w:r w:rsidRPr="00F5505C">
        <w:rPr>
          <w:rFonts w:ascii="Times New Roman" w:hAnsi="Times New Roman" w:cs="Times New Roman"/>
          <w:kern w:val="0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kern w:val="0"/>
          <w:sz w:val="24"/>
          <w:szCs w:val="24"/>
        </w:rPr>
        <w:t>Wójtowi Gminy Poświętne.</w:t>
      </w:r>
    </w:p>
    <w:p w14:paraId="46925DDB" w14:textId="77777777" w:rsid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AE6EA44" w14:textId="76C033DB" w:rsidR="00F5505C" w:rsidRPr="00F5505C" w:rsidRDefault="00F5505C" w:rsidP="00F5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550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F5505C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2E50B1D6" w14:textId="41A3F978" w:rsidR="00230A88" w:rsidRPr="00F5505C" w:rsidRDefault="00230A88" w:rsidP="00F550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0A88" w:rsidRPr="00F5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5C"/>
    <w:rsid w:val="00126F2F"/>
    <w:rsid w:val="00145BEC"/>
    <w:rsid w:val="00200130"/>
    <w:rsid w:val="00230A88"/>
    <w:rsid w:val="00793542"/>
    <w:rsid w:val="00DA34D2"/>
    <w:rsid w:val="00F05D7F"/>
    <w:rsid w:val="00F5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CD95"/>
  <w15:chartTrackingRefBased/>
  <w15:docId w15:val="{15E31723-C7A1-400E-A1DF-9FB34638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Grzybek</dc:creator>
  <cp:keywords/>
  <dc:description/>
  <cp:lastModifiedBy>Katarzyna Świderek</cp:lastModifiedBy>
  <cp:revision>2</cp:revision>
  <dcterms:created xsi:type="dcterms:W3CDTF">2024-07-25T08:23:00Z</dcterms:created>
  <dcterms:modified xsi:type="dcterms:W3CDTF">2024-07-25T08:23:00Z</dcterms:modified>
</cp:coreProperties>
</file>