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F7569" w14:textId="2931CE04" w:rsidR="009F488A" w:rsidRPr="00DB5AA0" w:rsidRDefault="009F488A" w:rsidP="009F488A">
      <w:pPr>
        <w:spacing w:after="0"/>
        <w:jc w:val="right"/>
        <w:rPr>
          <w:rFonts w:ascii="Times New Roman" w:hAnsi="Times New Roman" w:cs="Times New Roman"/>
          <w:bCs/>
          <w:i/>
          <w:iCs/>
        </w:rPr>
      </w:pPr>
      <w:r w:rsidRPr="00DB5AA0">
        <w:rPr>
          <w:rFonts w:ascii="Times New Roman" w:hAnsi="Times New Roman" w:cs="Times New Roman"/>
          <w:bCs/>
          <w:i/>
          <w:iCs/>
        </w:rPr>
        <w:t>Projekt</w:t>
      </w:r>
    </w:p>
    <w:p w14:paraId="59EAB22D" w14:textId="2AEF2AF3" w:rsidR="0098702C" w:rsidRPr="00DB5AA0" w:rsidRDefault="0098702C" w:rsidP="0098702C">
      <w:pPr>
        <w:spacing w:after="0"/>
        <w:jc w:val="center"/>
        <w:rPr>
          <w:rFonts w:ascii="Times New Roman" w:hAnsi="Times New Roman" w:cs="Times New Roman"/>
          <w:b/>
        </w:rPr>
      </w:pPr>
      <w:r w:rsidRPr="00DB5AA0">
        <w:rPr>
          <w:rFonts w:ascii="Times New Roman" w:hAnsi="Times New Roman" w:cs="Times New Roman"/>
          <w:b/>
        </w:rPr>
        <w:t>UCHWAŁA NR</w:t>
      </w:r>
    </w:p>
    <w:p w14:paraId="1BC2439D" w14:textId="77777777" w:rsidR="0098702C" w:rsidRPr="00DB5AA0" w:rsidRDefault="0098702C" w:rsidP="0098702C">
      <w:pPr>
        <w:spacing w:after="0"/>
        <w:jc w:val="center"/>
        <w:rPr>
          <w:rFonts w:ascii="Times New Roman" w:hAnsi="Times New Roman" w:cs="Times New Roman"/>
          <w:b/>
        </w:rPr>
      </w:pPr>
      <w:r w:rsidRPr="00DB5AA0">
        <w:rPr>
          <w:rFonts w:ascii="Times New Roman" w:hAnsi="Times New Roman" w:cs="Times New Roman"/>
          <w:b/>
        </w:rPr>
        <w:t>RADY GMINY POŚWIĘTNE</w:t>
      </w:r>
    </w:p>
    <w:p w14:paraId="06A89AA8" w14:textId="59EFFAB7" w:rsidR="0098702C" w:rsidRPr="00DB5AA0" w:rsidRDefault="0098702C" w:rsidP="0098702C">
      <w:pPr>
        <w:spacing w:after="0"/>
        <w:jc w:val="center"/>
        <w:rPr>
          <w:rFonts w:ascii="Times New Roman" w:hAnsi="Times New Roman" w:cs="Times New Roman"/>
          <w:b/>
        </w:rPr>
      </w:pPr>
      <w:r w:rsidRPr="00DB5AA0">
        <w:rPr>
          <w:rFonts w:ascii="Times New Roman" w:hAnsi="Times New Roman" w:cs="Times New Roman"/>
          <w:b/>
        </w:rPr>
        <w:t xml:space="preserve">z dnia </w:t>
      </w:r>
      <w:r w:rsidR="00CB50CA" w:rsidRPr="00DB5AA0">
        <w:rPr>
          <w:rFonts w:ascii="Times New Roman" w:hAnsi="Times New Roman" w:cs="Times New Roman"/>
          <w:b/>
        </w:rPr>
        <w:t>……</w:t>
      </w:r>
      <w:proofErr w:type="gramStart"/>
      <w:r w:rsidR="00CB50CA" w:rsidRPr="00DB5AA0">
        <w:rPr>
          <w:rFonts w:ascii="Times New Roman" w:hAnsi="Times New Roman" w:cs="Times New Roman"/>
          <w:b/>
        </w:rPr>
        <w:t>…….</w:t>
      </w:r>
      <w:proofErr w:type="gramEnd"/>
      <w:r w:rsidR="00CB50CA" w:rsidRPr="00DB5AA0">
        <w:rPr>
          <w:rFonts w:ascii="Times New Roman" w:hAnsi="Times New Roman" w:cs="Times New Roman"/>
          <w:b/>
        </w:rPr>
        <w:t>.</w:t>
      </w:r>
      <w:r w:rsidRPr="00DB5AA0">
        <w:rPr>
          <w:rFonts w:ascii="Times New Roman" w:hAnsi="Times New Roman" w:cs="Times New Roman"/>
          <w:b/>
        </w:rPr>
        <w:t xml:space="preserve"> r.</w:t>
      </w:r>
    </w:p>
    <w:p w14:paraId="0D41D07D" w14:textId="77777777" w:rsidR="0098702C" w:rsidRPr="00DB5AA0" w:rsidRDefault="0098702C" w:rsidP="0098702C">
      <w:pPr>
        <w:spacing w:after="0"/>
        <w:jc w:val="center"/>
        <w:rPr>
          <w:rFonts w:ascii="Times New Roman" w:hAnsi="Times New Roman" w:cs="Times New Roman"/>
        </w:rPr>
      </w:pPr>
    </w:p>
    <w:p w14:paraId="30E7FA64" w14:textId="280C5ABC" w:rsidR="0098702C" w:rsidRPr="00DB5AA0" w:rsidRDefault="0098702C" w:rsidP="0098702C">
      <w:pPr>
        <w:jc w:val="center"/>
        <w:rPr>
          <w:rFonts w:ascii="Times New Roman" w:hAnsi="Times New Roman" w:cs="Times New Roman"/>
          <w:b/>
        </w:rPr>
      </w:pPr>
      <w:bookmarkStart w:id="0" w:name="_Hlk146176019"/>
      <w:r w:rsidRPr="00DB5AA0">
        <w:rPr>
          <w:rFonts w:ascii="Times New Roman" w:hAnsi="Times New Roman" w:cs="Times New Roman"/>
          <w:b/>
        </w:rPr>
        <w:t xml:space="preserve">w sprawie ustalenia ceny za 1 km przebiegu pojazdu w Gminie Poświętne w roku szkolnym </w:t>
      </w:r>
      <w:r w:rsidR="00B270DD" w:rsidRPr="00DB5AA0">
        <w:rPr>
          <w:rFonts w:ascii="Times New Roman" w:hAnsi="Times New Roman" w:cs="Times New Roman"/>
          <w:b/>
        </w:rPr>
        <w:t>2024/2025</w:t>
      </w:r>
    </w:p>
    <w:bookmarkEnd w:id="0"/>
    <w:p w14:paraId="4E7DA3E5" w14:textId="77777777" w:rsidR="0098702C" w:rsidRPr="00C14CBC" w:rsidRDefault="0098702C" w:rsidP="0098702C">
      <w:pPr>
        <w:pStyle w:val="Normal0"/>
        <w:spacing w:before="120" w:after="120" w:line="276" w:lineRule="auto"/>
        <w:ind w:left="283" w:firstLine="227"/>
        <w:rPr>
          <w:lang w:bidi="pl-PL"/>
        </w:rPr>
      </w:pPr>
    </w:p>
    <w:p w14:paraId="450572AA" w14:textId="0612107E" w:rsidR="0098702C" w:rsidRPr="00C14CBC" w:rsidRDefault="0098702C" w:rsidP="0098702C">
      <w:pPr>
        <w:pStyle w:val="Normal0"/>
        <w:spacing w:before="120" w:after="120" w:line="276" w:lineRule="auto"/>
        <w:ind w:firstLine="283"/>
        <w:rPr>
          <w:lang w:bidi="pl-PL"/>
        </w:rPr>
      </w:pPr>
      <w:r w:rsidRPr="00C14CBC">
        <w:rPr>
          <w:lang w:bidi="pl-PL"/>
        </w:rPr>
        <w:t>Na podstawie art. 18 ust. 2 pkt 15 ustawy z dnia 8 marca 1990 r. o samorządzie gminnym (</w:t>
      </w:r>
      <w:proofErr w:type="spellStart"/>
      <w:r w:rsidRPr="00C14CBC">
        <w:rPr>
          <w:lang w:bidi="pl-PL"/>
        </w:rPr>
        <w:t>t.j</w:t>
      </w:r>
      <w:proofErr w:type="spellEnd"/>
      <w:r w:rsidRPr="00C14CBC">
        <w:rPr>
          <w:lang w:bidi="pl-PL"/>
        </w:rPr>
        <w:t>. Dz. U. z 202</w:t>
      </w:r>
      <w:r w:rsidR="009F488A" w:rsidRPr="00C14CBC">
        <w:rPr>
          <w:lang w:bidi="pl-PL"/>
        </w:rPr>
        <w:t>4</w:t>
      </w:r>
      <w:r w:rsidRPr="00C14CBC">
        <w:rPr>
          <w:lang w:bidi="pl-PL"/>
        </w:rPr>
        <w:t xml:space="preserve"> r., poz</w:t>
      </w:r>
      <w:r w:rsidR="009F488A" w:rsidRPr="00C14CBC">
        <w:rPr>
          <w:lang w:bidi="pl-PL"/>
        </w:rPr>
        <w:t>. 609 i 721</w:t>
      </w:r>
      <w:r w:rsidRPr="00C14CBC">
        <w:rPr>
          <w:lang w:bidi="pl-PL"/>
        </w:rPr>
        <w:t xml:space="preserve">), w związku z art. 39a ust. 3 ustawy z dnia 14 grudnia 2016 r. Prawo oświatowe </w:t>
      </w:r>
      <w:bookmarkStart w:id="1" w:name="_Hlk174449424"/>
      <w:r w:rsidRPr="00C14CBC">
        <w:rPr>
          <w:lang w:bidi="pl-PL"/>
        </w:rPr>
        <w:t>(</w:t>
      </w:r>
      <w:proofErr w:type="spellStart"/>
      <w:r w:rsidRPr="00C14CBC">
        <w:rPr>
          <w:lang w:bidi="pl-PL"/>
        </w:rPr>
        <w:t>t.j</w:t>
      </w:r>
      <w:proofErr w:type="spellEnd"/>
      <w:r w:rsidRPr="00C14CBC">
        <w:rPr>
          <w:lang w:bidi="pl-PL"/>
        </w:rPr>
        <w:t xml:space="preserve">. Dz. U. z </w:t>
      </w:r>
      <w:r w:rsidR="0013478D" w:rsidRPr="00C14CBC">
        <w:rPr>
          <w:lang w:bidi="pl-PL"/>
        </w:rPr>
        <w:t>2024</w:t>
      </w:r>
      <w:r w:rsidRPr="00C14CBC">
        <w:rPr>
          <w:lang w:bidi="pl-PL"/>
        </w:rPr>
        <w:t xml:space="preserve"> r., poz. </w:t>
      </w:r>
      <w:r w:rsidR="009F488A" w:rsidRPr="00C14CBC">
        <w:rPr>
          <w:lang w:bidi="pl-PL"/>
        </w:rPr>
        <w:t>73</w:t>
      </w:r>
      <w:r w:rsidR="0013478D" w:rsidRPr="00C14CBC">
        <w:rPr>
          <w:lang w:bidi="pl-PL"/>
        </w:rPr>
        <w:t>7</w:t>
      </w:r>
      <w:r w:rsidRPr="00C14CBC">
        <w:rPr>
          <w:lang w:bidi="pl-PL"/>
        </w:rPr>
        <w:t>)</w:t>
      </w:r>
      <w:bookmarkEnd w:id="1"/>
      <w:r w:rsidRPr="00C14CBC">
        <w:rPr>
          <w:lang w:bidi="pl-PL"/>
        </w:rPr>
        <w:t xml:space="preserve"> Rada Gminy Poświętne uchwala co następuje:</w:t>
      </w:r>
    </w:p>
    <w:p w14:paraId="7D0CC1DD" w14:textId="77777777" w:rsidR="0098702C" w:rsidRPr="00C14CBC" w:rsidRDefault="0098702C" w:rsidP="0098702C">
      <w:pPr>
        <w:pStyle w:val="Normal0"/>
        <w:spacing w:before="120" w:after="120" w:line="276" w:lineRule="auto"/>
        <w:rPr>
          <w:sz w:val="6"/>
          <w:szCs w:val="4"/>
          <w:lang w:bidi="pl-PL"/>
        </w:rPr>
      </w:pPr>
    </w:p>
    <w:p w14:paraId="6D7640E1" w14:textId="63135DFB" w:rsidR="0098702C" w:rsidRPr="00C14CBC" w:rsidRDefault="0098702C" w:rsidP="0098702C">
      <w:pPr>
        <w:pStyle w:val="Normal0"/>
        <w:spacing w:before="120" w:after="120" w:line="276" w:lineRule="auto"/>
        <w:ind w:firstLine="283"/>
        <w:rPr>
          <w:lang w:bidi="pl-PL"/>
        </w:rPr>
      </w:pPr>
      <w:r w:rsidRPr="00C14CBC">
        <w:rPr>
          <w:lang w:bidi="pl-PL"/>
        </w:rPr>
        <w:t xml:space="preserve">§ 1. Ustala się stawkę za 1 km przebiegu pojazdu, uwzględnianej przy obliczaniu zwrotu rodzicom kosztów przewozu dzieci, młodzieży, uczniów oraz rodziców w roku szkolnym </w:t>
      </w:r>
      <w:r w:rsidR="0013478D" w:rsidRPr="00C14CBC">
        <w:rPr>
          <w:lang w:bidi="pl-PL"/>
        </w:rPr>
        <w:t>2024/2025</w:t>
      </w:r>
      <w:r w:rsidRPr="00C14CBC">
        <w:rPr>
          <w:lang w:bidi="pl-PL"/>
        </w:rPr>
        <w:t xml:space="preserve">                             w wysokości:</w:t>
      </w:r>
    </w:p>
    <w:p w14:paraId="6CA3F2D8" w14:textId="77777777" w:rsidR="0098702C" w:rsidRPr="00C14CBC" w:rsidRDefault="0098702C" w:rsidP="0098702C">
      <w:pPr>
        <w:pStyle w:val="Normal0"/>
        <w:spacing w:before="120" w:after="120" w:line="276" w:lineRule="auto"/>
        <w:rPr>
          <w:lang w:bidi="pl-PL"/>
        </w:rPr>
      </w:pPr>
      <w:r w:rsidRPr="00C14CBC">
        <w:rPr>
          <w:lang w:bidi="pl-PL"/>
        </w:rPr>
        <w:t>1) dla pojazdu o pojemności skokowej silnika do 900 cm3 – 0,89 zł,</w:t>
      </w:r>
    </w:p>
    <w:p w14:paraId="68A83317" w14:textId="77777777" w:rsidR="0098702C" w:rsidRPr="00C14CBC" w:rsidRDefault="0098702C" w:rsidP="0098702C">
      <w:pPr>
        <w:pStyle w:val="Normal0"/>
        <w:spacing w:before="120" w:after="120" w:line="276" w:lineRule="auto"/>
        <w:rPr>
          <w:lang w:bidi="pl-PL"/>
        </w:rPr>
      </w:pPr>
      <w:r w:rsidRPr="00C14CBC">
        <w:rPr>
          <w:lang w:bidi="pl-PL"/>
        </w:rPr>
        <w:t>2) dla pojazdu o pojemności skokowej silnika powyżej 900 cm3 – 1,15 zł.</w:t>
      </w:r>
    </w:p>
    <w:p w14:paraId="17BCE57B" w14:textId="77777777" w:rsidR="0098702C" w:rsidRPr="00C14CBC" w:rsidRDefault="0098702C" w:rsidP="0098702C">
      <w:pPr>
        <w:pStyle w:val="Normal0"/>
        <w:spacing w:before="120" w:after="120" w:line="276" w:lineRule="auto"/>
        <w:rPr>
          <w:lang w:bidi="pl-PL"/>
        </w:rPr>
      </w:pPr>
      <w:bookmarkStart w:id="2" w:name="_Hlk146019795"/>
      <w:r w:rsidRPr="00C14CBC">
        <w:rPr>
          <w:lang w:bidi="pl-PL"/>
        </w:rPr>
        <w:t>§ 3</w:t>
      </w:r>
      <w:bookmarkEnd w:id="2"/>
      <w:r w:rsidRPr="00C14CBC">
        <w:rPr>
          <w:lang w:bidi="pl-PL"/>
        </w:rPr>
        <w:t>. Wykonanie uchwały powierza się Wójtowi Gminy Poświętne.</w:t>
      </w:r>
    </w:p>
    <w:p w14:paraId="086D3675" w14:textId="74C9A18C" w:rsidR="0098702C" w:rsidRPr="00C14CBC" w:rsidRDefault="0098702C" w:rsidP="0098702C">
      <w:pPr>
        <w:pStyle w:val="Normal0"/>
        <w:spacing w:before="120" w:after="120" w:line="276" w:lineRule="auto"/>
        <w:rPr>
          <w:lang w:bidi="pl-PL"/>
        </w:rPr>
      </w:pPr>
      <w:r w:rsidRPr="00C14CBC">
        <w:rPr>
          <w:lang w:bidi="pl-PL"/>
        </w:rPr>
        <w:t xml:space="preserve">§ </w:t>
      </w:r>
      <w:r w:rsidR="006B0B6A" w:rsidRPr="00C14CBC">
        <w:rPr>
          <w:lang w:bidi="pl-PL"/>
        </w:rPr>
        <w:t>4</w:t>
      </w:r>
      <w:r w:rsidRPr="00C14CBC">
        <w:rPr>
          <w:lang w:bidi="pl-PL"/>
        </w:rPr>
        <w:t xml:space="preserve">. Uchwała wchodzi w życie po upływie 14 dni od dnia ogłoszenia w Dzienniku Urzędowym Województwa Łódzkiego, z mocą obowiązującą od dnia 1 września </w:t>
      </w:r>
      <w:r w:rsidR="00B270DD" w:rsidRPr="00C14CBC">
        <w:rPr>
          <w:lang w:bidi="pl-PL"/>
        </w:rPr>
        <w:t>2024</w:t>
      </w:r>
      <w:r w:rsidRPr="00C14CBC">
        <w:rPr>
          <w:lang w:bidi="pl-PL"/>
        </w:rPr>
        <w:t xml:space="preserve"> roku.</w:t>
      </w:r>
    </w:p>
    <w:p w14:paraId="60CEDD0D" w14:textId="77777777" w:rsidR="0098702C" w:rsidRPr="00C14CBC" w:rsidRDefault="0098702C" w:rsidP="0098702C">
      <w:pPr>
        <w:pStyle w:val="Normal0"/>
        <w:spacing w:before="120" w:after="120" w:line="276" w:lineRule="auto"/>
        <w:ind w:left="283" w:firstLine="227"/>
        <w:rPr>
          <w:lang w:bidi="pl-PL"/>
        </w:rPr>
      </w:pPr>
    </w:p>
    <w:p w14:paraId="7B031E8D" w14:textId="77777777" w:rsidR="0098702C" w:rsidRPr="00C14CBC" w:rsidRDefault="0098702C" w:rsidP="0098702C">
      <w:pPr>
        <w:pStyle w:val="Normal0"/>
        <w:spacing w:before="120" w:after="120"/>
        <w:ind w:left="283" w:firstLine="227"/>
        <w:rPr>
          <w:lang w:bidi="pl-PL"/>
        </w:rPr>
      </w:pPr>
    </w:p>
    <w:p w14:paraId="41B7F777" w14:textId="77777777" w:rsidR="0098702C" w:rsidRPr="00C14CBC" w:rsidRDefault="0098702C" w:rsidP="0098702C">
      <w:pPr>
        <w:pStyle w:val="Normal0"/>
        <w:spacing w:before="120" w:after="120"/>
        <w:ind w:left="283" w:firstLine="227"/>
        <w:rPr>
          <w:lang w:bidi="pl-PL"/>
        </w:rPr>
      </w:pPr>
    </w:p>
    <w:p w14:paraId="499D6DF7" w14:textId="77777777" w:rsidR="0098702C" w:rsidRPr="00C14CBC" w:rsidRDefault="0098702C" w:rsidP="0098702C">
      <w:pPr>
        <w:pStyle w:val="Normal0"/>
        <w:spacing w:before="120" w:after="120"/>
        <w:ind w:left="283" w:firstLine="227"/>
        <w:rPr>
          <w:lang w:bidi="pl-PL"/>
        </w:rPr>
      </w:pPr>
    </w:p>
    <w:p w14:paraId="37907F7D" w14:textId="77777777" w:rsidR="0098702C" w:rsidRPr="00C14CBC" w:rsidRDefault="0098702C" w:rsidP="0098702C">
      <w:pPr>
        <w:pStyle w:val="Normal0"/>
        <w:spacing w:before="120" w:after="120"/>
        <w:ind w:left="283" w:firstLine="227"/>
        <w:rPr>
          <w:lang w:bidi="pl-PL"/>
        </w:rPr>
      </w:pPr>
    </w:p>
    <w:p w14:paraId="3D77A152" w14:textId="77777777" w:rsidR="0098702C" w:rsidRPr="00C14CBC" w:rsidRDefault="0098702C" w:rsidP="0098702C">
      <w:pPr>
        <w:pStyle w:val="Normal0"/>
        <w:spacing w:before="120" w:after="120"/>
        <w:ind w:left="283" w:firstLine="227"/>
        <w:jc w:val="right"/>
        <w:rPr>
          <w:lang w:bidi="pl-PL"/>
        </w:rPr>
      </w:pPr>
    </w:p>
    <w:p w14:paraId="3174A87F" w14:textId="77777777" w:rsidR="0098702C" w:rsidRPr="00C14CBC" w:rsidRDefault="0098702C" w:rsidP="0098702C">
      <w:pPr>
        <w:pStyle w:val="Normal0"/>
        <w:spacing w:before="120" w:after="120"/>
        <w:ind w:left="283" w:firstLine="227"/>
        <w:jc w:val="center"/>
        <w:rPr>
          <w:lang w:bidi="pl-PL"/>
        </w:rPr>
      </w:pPr>
      <w:r w:rsidRPr="00C14CBC">
        <w:rPr>
          <w:lang w:bidi="pl-PL"/>
        </w:rPr>
        <w:t xml:space="preserve">                                                                                                  Przewodniczący Rady Gminy </w:t>
      </w:r>
    </w:p>
    <w:p w14:paraId="6370E494" w14:textId="77777777" w:rsidR="0098702C" w:rsidRPr="00C14CBC" w:rsidRDefault="0098702C" w:rsidP="0098702C">
      <w:pPr>
        <w:pStyle w:val="Normal0"/>
        <w:spacing w:before="120" w:after="120"/>
        <w:ind w:left="283" w:firstLine="227"/>
        <w:jc w:val="right"/>
        <w:rPr>
          <w:lang w:bidi="pl-PL"/>
        </w:rPr>
      </w:pPr>
    </w:p>
    <w:p w14:paraId="7CFDF6CD" w14:textId="7DF71533" w:rsidR="0098702C" w:rsidRPr="00C14CBC" w:rsidRDefault="0098702C" w:rsidP="0098702C">
      <w:pPr>
        <w:pStyle w:val="Normal0"/>
        <w:spacing w:before="120" w:after="120"/>
        <w:ind w:left="283" w:firstLine="227"/>
        <w:jc w:val="center"/>
        <w:rPr>
          <w:lang w:bidi="pl-PL"/>
        </w:rPr>
      </w:pPr>
      <w:r w:rsidRPr="00C14CBC">
        <w:rPr>
          <w:lang w:bidi="pl-PL"/>
        </w:rPr>
        <w:t xml:space="preserve">                                                                                                </w:t>
      </w:r>
      <w:r w:rsidR="006B0B6A" w:rsidRPr="00C14CBC">
        <w:rPr>
          <w:lang w:bidi="pl-PL"/>
        </w:rPr>
        <w:t>Piotr Kaczmarczyk</w:t>
      </w:r>
    </w:p>
    <w:p w14:paraId="35F20C09" w14:textId="77777777" w:rsidR="0098702C" w:rsidRPr="00C14CBC" w:rsidRDefault="0098702C" w:rsidP="0098702C">
      <w:pPr>
        <w:pStyle w:val="Normal0"/>
        <w:spacing w:before="120" w:after="120"/>
        <w:ind w:left="283" w:firstLine="227"/>
        <w:jc w:val="center"/>
        <w:rPr>
          <w:lang w:bidi="pl-PL"/>
        </w:rPr>
      </w:pPr>
    </w:p>
    <w:p w14:paraId="68615B9E" w14:textId="77777777" w:rsidR="006969A8" w:rsidRPr="00C14CBC" w:rsidRDefault="006969A8"/>
    <w:p w14:paraId="04AC482E" w14:textId="77777777" w:rsidR="0098702C" w:rsidRPr="00C14CBC" w:rsidRDefault="0098702C"/>
    <w:p w14:paraId="6E7C5F9D" w14:textId="77777777" w:rsidR="0098702C" w:rsidRPr="00DB5AA0" w:rsidRDefault="0098702C">
      <w:pPr>
        <w:rPr>
          <w:highlight w:val="yellow"/>
        </w:rPr>
      </w:pPr>
    </w:p>
    <w:p w14:paraId="2AB9BEE5" w14:textId="77777777" w:rsidR="006B0B6A" w:rsidRPr="00DB5AA0" w:rsidRDefault="006B0B6A">
      <w:pPr>
        <w:rPr>
          <w:highlight w:val="yellow"/>
        </w:rPr>
      </w:pPr>
    </w:p>
    <w:p w14:paraId="56AFF203" w14:textId="77777777" w:rsidR="0098702C" w:rsidRPr="00DB5AA0" w:rsidRDefault="0098702C">
      <w:pPr>
        <w:rPr>
          <w:highlight w:val="yellow"/>
        </w:rPr>
      </w:pPr>
    </w:p>
    <w:p w14:paraId="6CFF2FEA" w14:textId="77777777" w:rsidR="0098702C" w:rsidRPr="00DB5AA0" w:rsidRDefault="0098702C">
      <w:pPr>
        <w:rPr>
          <w:highlight w:val="yellow"/>
        </w:rPr>
      </w:pPr>
    </w:p>
    <w:p w14:paraId="2642FE45" w14:textId="77777777" w:rsidR="0098702C" w:rsidRPr="00DB5AA0" w:rsidRDefault="0098702C">
      <w:pPr>
        <w:rPr>
          <w:highlight w:val="yellow"/>
        </w:rPr>
      </w:pPr>
    </w:p>
    <w:p w14:paraId="5F2B0B4E" w14:textId="77777777" w:rsidR="0098702C" w:rsidRPr="00C14CBC" w:rsidRDefault="0098702C" w:rsidP="00C14CBC">
      <w:pPr>
        <w:pStyle w:val="Normal0"/>
        <w:spacing w:before="120"/>
        <w:jc w:val="center"/>
        <w:rPr>
          <w:b/>
          <w:bCs/>
          <w:lang w:bidi="pl-PL"/>
        </w:rPr>
      </w:pPr>
      <w:r w:rsidRPr="00C14CBC">
        <w:rPr>
          <w:b/>
          <w:bCs/>
          <w:lang w:bidi="pl-PL"/>
        </w:rPr>
        <w:lastRenderedPageBreak/>
        <w:t>Uzasadnienie</w:t>
      </w:r>
    </w:p>
    <w:p w14:paraId="115DA8B9" w14:textId="101412B8" w:rsidR="0098702C" w:rsidRPr="00C14CBC" w:rsidRDefault="0098702C" w:rsidP="0098702C">
      <w:pPr>
        <w:pStyle w:val="Normal0"/>
        <w:spacing w:before="120"/>
        <w:ind w:left="283" w:firstLine="227"/>
        <w:rPr>
          <w:lang w:bidi="pl-PL"/>
        </w:rPr>
      </w:pPr>
      <w:r w:rsidRPr="00C14CBC">
        <w:rPr>
          <w:lang w:bidi="pl-PL"/>
        </w:rPr>
        <w:t xml:space="preserve">Według przepisów art. 32 ust. 6 i art. 39 ust. 4 ustawy z dnia 14 grudnia 2016 r. Prawo oświatowe  </w:t>
      </w:r>
      <w:r w:rsidR="00CF17BA" w:rsidRPr="00C14CBC">
        <w:rPr>
          <w:lang w:bidi="pl-PL"/>
        </w:rPr>
        <w:t>(</w:t>
      </w:r>
      <w:proofErr w:type="spellStart"/>
      <w:r w:rsidR="00CF17BA" w:rsidRPr="00C14CBC">
        <w:rPr>
          <w:lang w:bidi="pl-PL"/>
        </w:rPr>
        <w:t>t.j</w:t>
      </w:r>
      <w:proofErr w:type="spellEnd"/>
      <w:r w:rsidR="00CF17BA" w:rsidRPr="00C14CBC">
        <w:rPr>
          <w:lang w:bidi="pl-PL"/>
        </w:rPr>
        <w:t xml:space="preserve">. Dz. U. z 2024 r., poz. 737) </w:t>
      </w:r>
      <w:r w:rsidRPr="00C14CBC">
        <w:rPr>
          <w:lang w:bidi="pl-PL"/>
        </w:rPr>
        <w:t>gmina jest zobowiązana do zapewnienia uprawnionym, niepełnosprawnym dzieciom, młodzieży i uczniom bezpłatnego transportu i opieki w czasie przewozu do określonych przepisem ustawy placówek oświatowych.</w:t>
      </w:r>
    </w:p>
    <w:p w14:paraId="511E7E93" w14:textId="70C91790" w:rsidR="0098702C" w:rsidRPr="00C14CBC" w:rsidRDefault="0098702C" w:rsidP="0098702C">
      <w:pPr>
        <w:pStyle w:val="Normal0"/>
        <w:spacing w:before="120"/>
        <w:ind w:left="283" w:firstLine="227"/>
        <w:rPr>
          <w:lang w:bidi="pl-PL"/>
        </w:rPr>
      </w:pPr>
      <w:r w:rsidRPr="00C14CBC">
        <w:rPr>
          <w:lang w:bidi="pl-PL"/>
        </w:rPr>
        <w:t>Obowiązek dowozu gmina może realizować poprzez zorganizowan</w:t>
      </w:r>
      <w:r w:rsidR="00760F31" w:rsidRPr="00C14CBC">
        <w:rPr>
          <w:lang w:bidi="pl-PL"/>
        </w:rPr>
        <w:t>i</w:t>
      </w:r>
      <w:r w:rsidRPr="00C14CBC">
        <w:rPr>
          <w:lang w:bidi="pl-PL"/>
        </w:rPr>
        <w:t>e bezpłatnego transportu                        i opieki w czasie przewozu dzieci, młodzieży i uczniów we własnym zakresie albo poprzez zwrot rodzicom kosztów przewozu dzieci, młodzieży i uczniów oraz rodziców.</w:t>
      </w:r>
    </w:p>
    <w:p w14:paraId="58C2F6D8" w14:textId="12DCDA4C" w:rsidR="0098702C" w:rsidRDefault="008926D8" w:rsidP="0098702C">
      <w:pPr>
        <w:pStyle w:val="Normal0"/>
        <w:spacing w:before="120"/>
        <w:ind w:left="283" w:firstLine="227"/>
        <w:rPr>
          <w:lang w:bidi="pl-PL"/>
        </w:rPr>
      </w:pPr>
      <w:r>
        <w:rPr>
          <w:lang w:bidi="pl-PL"/>
        </w:rPr>
        <w:t>Z</w:t>
      </w:r>
      <w:r w:rsidR="00C14CBC">
        <w:rPr>
          <w:color w:val="FF0000"/>
          <w:lang w:bidi="pl-PL"/>
        </w:rPr>
        <w:t xml:space="preserve"> </w:t>
      </w:r>
      <w:r w:rsidR="00C14CBC" w:rsidRPr="008926D8">
        <w:rPr>
          <w:lang w:bidi="pl-PL"/>
        </w:rPr>
        <w:t xml:space="preserve">uwagi na fakt, że Gmina będzie dokonywała zwrotu rodzicom kosztów przewozu dzieci, młodzieży i uczniów oraz rodziców </w:t>
      </w:r>
      <w:r w:rsidR="0098702C" w:rsidRPr="00C14CBC">
        <w:rPr>
          <w:lang w:bidi="pl-PL"/>
        </w:rPr>
        <w:t xml:space="preserve">konieczne jest podjęcie uchwały w sprawie ustalenia ceny za </w:t>
      </w:r>
      <w:r>
        <w:rPr>
          <w:lang w:bidi="pl-PL"/>
        </w:rPr>
        <w:t xml:space="preserve">                             </w:t>
      </w:r>
      <w:r w:rsidR="0098702C" w:rsidRPr="00C14CBC">
        <w:rPr>
          <w:lang w:bidi="pl-PL"/>
        </w:rPr>
        <w:t xml:space="preserve">1 km przebiegu pojazdu w Gminie Poświętne w roku szkolnym </w:t>
      </w:r>
      <w:r w:rsidR="002F3B05" w:rsidRPr="00C14CBC">
        <w:rPr>
          <w:lang w:bidi="pl-PL"/>
        </w:rPr>
        <w:t>2024/2025</w:t>
      </w:r>
    </w:p>
    <w:p w14:paraId="624C3CF3" w14:textId="77777777" w:rsidR="0098702C" w:rsidRDefault="0098702C"/>
    <w:p w14:paraId="6038B1B9" w14:textId="77777777" w:rsidR="0098702C" w:rsidRDefault="0098702C"/>
    <w:p w14:paraId="76634BCB" w14:textId="77777777" w:rsidR="0098702C" w:rsidRDefault="0098702C"/>
    <w:p w14:paraId="2248085F" w14:textId="77777777" w:rsidR="0098702C" w:rsidRDefault="0098702C"/>
    <w:p w14:paraId="084FC405" w14:textId="77777777" w:rsidR="0098702C" w:rsidRDefault="0098702C"/>
    <w:p w14:paraId="144D9AD4" w14:textId="77777777" w:rsidR="0098702C" w:rsidRDefault="0098702C"/>
    <w:p w14:paraId="343BC684" w14:textId="77777777" w:rsidR="0098702C" w:rsidRDefault="0098702C"/>
    <w:p w14:paraId="2CFF73AF" w14:textId="77777777" w:rsidR="0098702C" w:rsidRDefault="0098702C"/>
    <w:p w14:paraId="7C70FF02" w14:textId="77777777" w:rsidR="0098702C" w:rsidRDefault="0098702C"/>
    <w:p w14:paraId="480F28D0" w14:textId="77777777" w:rsidR="0098702C" w:rsidRDefault="0098702C"/>
    <w:p w14:paraId="21CD3CFE" w14:textId="77777777" w:rsidR="0098702C" w:rsidRDefault="0098702C"/>
    <w:p w14:paraId="5DB0F43C" w14:textId="77777777" w:rsidR="0098702C" w:rsidRDefault="0098702C"/>
    <w:p w14:paraId="6FF24F4F" w14:textId="77777777" w:rsidR="0098702C" w:rsidRDefault="0098702C"/>
    <w:p w14:paraId="58C68BB4" w14:textId="77777777" w:rsidR="0098702C" w:rsidRDefault="0098702C"/>
    <w:p w14:paraId="5F6A12B7" w14:textId="77777777" w:rsidR="0098702C" w:rsidRDefault="0098702C"/>
    <w:p w14:paraId="1E84DF5D" w14:textId="77777777" w:rsidR="0098702C" w:rsidRDefault="0098702C"/>
    <w:p w14:paraId="59FA3258" w14:textId="77777777" w:rsidR="0098702C" w:rsidRDefault="0098702C"/>
    <w:p w14:paraId="7D382803" w14:textId="77777777" w:rsidR="0098702C" w:rsidRDefault="0098702C"/>
    <w:p w14:paraId="06755DBB" w14:textId="77777777" w:rsidR="0098702C" w:rsidRDefault="0098702C"/>
    <w:sectPr w:rsidR="0098702C" w:rsidSect="00F83337">
      <w:pgSz w:w="11906" w:h="16838" w:code="9"/>
      <w:pgMar w:top="1418" w:right="1418" w:bottom="1418" w:left="1418" w:header="709" w:footer="709" w:gutter="0"/>
      <w:paperSrc w:first="15" w:other="15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2C"/>
    <w:rsid w:val="0013478D"/>
    <w:rsid w:val="002F3B05"/>
    <w:rsid w:val="003118C5"/>
    <w:rsid w:val="003916F8"/>
    <w:rsid w:val="006969A8"/>
    <w:rsid w:val="006B0B6A"/>
    <w:rsid w:val="006B35A0"/>
    <w:rsid w:val="00760F31"/>
    <w:rsid w:val="008343DF"/>
    <w:rsid w:val="008926D8"/>
    <w:rsid w:val="0098702C"/>
    <w:rsid w:val="009F488A"/>
    <w:rsid w:val="00B270DD"/>
    <w:rsid w:val="00BF419D"/>
    <w:rsid w:val="00C14CBC"/>
    <w:rsid w:val="00CB50CA"/>
    <w:rsid w:val="00CC275F"/>
    <w:rsid w:val="00CF17BA"/>
    <w:rsid w:val="00D71936"/>
    <w:rsid w:val="00DB5AA0"/>
    <w:rsid w:val="00EA1F45"/>
    <w:rsid w:val="00F8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5C18"/>
  <w15:chartTrackingRefBased/>
  <w15:docId w15:val="{3AF4FA13-4F44-4AEB-9EBF-A7A4A2E2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2C"/>
    <w:pPr>
      <w:spacing w:after="200" w:line="276" w:lineRule="auto"/>
    </w:pPr>
    <w:rPr>
      <w:rFonts w:asciiTheme="minorHAnsi" w:hAnsiTheme="minorHAnsi" w:cstheme="minorBid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98702C"/>
    <w:pPr>
      <w:spacing w:after="0" w:line="240" w:lineRule="auto"/>
      <w:jc w:val="both"/>
    </w:pPr>
    <w:rPr>
      <w:rFonts w:eastAsia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Urbańczyk</dc:creator>
  <cp:keywords/>
  <dc:description/>
  <cp:lastModifiedBy>Natalia Urbańczyk</cp:lastModifiedBy>
  <cp:revision>2</cp:revision>
  <cp:lastPrinted>2024-08-19T10:23:00Z</cp:lastPrinted>
  <dcterms:created xsi:type="dcterms:W3CDTF">2024-08-19T10:24:00Z</dcterms:created>
  <dcterms:modified xsi:type="dcterms:W3CDTF">2024-08-19T10:24:00Z</dcterms:modified>
</cp:coreProperties>
</file>